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05" w:rsidRPr="00746A7D" w:rsidRDefault="00D37305" w:rsidP="005B159C">
      <w:pPr>
        <w:jc w:val="center"/>
        <w:rPr>
          <w:rFonts w:ascii="Arial" w:hAnsi="Arial" w:cs="Arial"/>
          <w:b/>
          <w:color w:val="808080" w:themeColor="background1" w:themeShade="80"/>
          <w:sz w:val="36"/>
          <w:szCs w:val="36"/>
        </w:rPr>
      </w:pPr>
    </w:p>
    <w:p w:rsidR="002C3FBF" w:rsidRPr="003F4E2F" w:rsidRDefault="00746A7D" w:rsidP="002C3FBF">
      <w:pPr>
        <w:jc w:val="center"/>
        <w:rPr>
          <w:rFonts w:ascii="Arial" w:hAnsi="Arial" w:cs="Arial"/>
          <w:b/>
          <w:color w:val="5F497A" w:themeColor="accent4" w:themeShade="BF"/>
          <w:sz w:val="36"/>
          <w:szCs w:val="36"/>
        </w:rPr>
      </w:pPr>
      <w:r w:rsidRPr="003F4E2F">
        <w:rPr>
          <w:rFonts w:ascii="Arial" w:hAnsi="Arial" w:cs="Arial"/>
          <w:b/>
          <w:color w:val="5F497A" w:themeColor="accent4" w:themeShade="BF"/>
          <w:sz w:val="36"/>
          <w:szCs w:val="36"/>
        </w:rPr>
        <w:t>Tema 1:</w:t>
      </w:r>
    </w:p>
    <w:p w:rsidR="00746A7D" w:rsidRPr="00746A7D" w:rsidRDefault="00746A7D" w:rsidP="002C3FBF">
      <w:pPr>
        <w:jc w:val="center"/>
        <w:rPr>
          <w:rFonts w:ascii="Arial" w:hAnsi="Arial" w:cs="Arial"/>
          <w:b/>
          <w:sz w:val="56"/>
          <w:szCs w:val="56"/>
        </w:rPr>
      </w:pPr>
      <w:r w:rsidRPr="00746A7D">
        <w:rPr>
          <w:rFonts w:ascii="Arial" w:hAnsi="Arial" w:cs="Arial"/>
          <w:b/>
          <w:sz w:val="56"/>
          <w:szCs w:val="56"/>
        </w:rPr>
        <w:t>El SNTE y su compromiso con la educación.</w:t>
      </w:r>
    </w:p>
    <w:p w:rsidR="00746A7D" w:rsidRDefault="00746A7D" w:rsidP="002C3FBF">
      <w:pPr>
        <w:jc w:val="center"/>
        <w:rPr>
          <w:rFonts w:ascii="Arial" w:hAnsi="Arial" w:cs="Arial"/>
          <w:b/>
          <w:sz w:val="36"/>
          <w:szCs w:val="36"/>
        </w:rPr>
      </w:pPr>
    </w:p>
    <w:p w:rsidR="00746A7D" w:rsidRPr="003F4E2F" w:rsidRDefault="003F4E2F" w:rsidP="002C3FBF">
      <w:pPr>
        <w:jc w:val="center"/>
        <w:rPr>
          <w:rFonts w:ascii="Arial" w:hAnsi="Arial" w:cs="Arial"/>
          <w:b/>
          <w:color w:val="5F497A" w:themeColor="accent4" w:themeShade="BF"/>
          <w:sz w:val="36"/>
          <w:szCs w:val="36"/>
        </w:rPr>
      </w:pPr>
      <w:r w:rsidRPr="003F4E2F">
        <w:rPr>
          <w:rFonts w:ascii="Arial" w:hAnsi="Arial" w:cs="Arial"/>
          <w:b/>
          <w:color w:val="5F497A" w:themeColor="accent4" w:themeShade="BF"/>
          <w:sz w:val="36"/>
          <w:szCs w:val="36"/>
        </w:rPr>
        <w:t xml:space="preserve">Imparte: </w:t>
      </w:r>
    </w:p>
    <w:p w:rsidR="003F4E2F" w:rsidRDefault="003F4E2F" w:rsidP="002C3FBF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Jacinto </w:t>
      </w:r>
      <w:r w:rsidR="00AA37CA">
        <w:rPr>
          <w:rFonts w:ascii="Arial" w:hAnsi="Arial" w:cs="Arial"/>
          <w:b/>
          <w:sz w:val="56"/>
          <w:szCs w:val="56"/>
        </w:rPr>
        <w:t>Miramontes</w:t>
      </w:r>
    </w:p>
    <w:p w:rsidR="00AA37CA" w:rsidRPr="003F4E2F" w:rsidRDefault="00AA37CA" w:rsidP="002C3FBF">
      <w:pPr>
        <w:jc w:val="center"/>
        <w:rPr>
          <w:rFonts w:ascii="Arial" w:hAnsi="Arial" w:cs="Arial"/>
          <w:b/>
          <w:sz w:val="56"/>
          <w:szCs w:val="56"/>
        </w:rPr>
      </w:pPr>
    </w:p>
    <w:p w:rsidR="00746A7D" w:rsidRPr="003F4E2F" w:rsidRDefault="00746A7D" w:rsidP="002C3FBF">
      <w:pPr>
        <w:jc w:val="center"/>
        <w:rPr>
          <w:rFonts w:ascii="Arial" w:hAnsi="Arial" w:cs="Arial"/>
          <w:b/>
          <w:color w:val="5F497A" w:themeColor="accent4" w:themeShade="BF"/>
          <w:sz w:val="36"/>
          <w:szCs w:val="36"/>
        </w:rPr>
      </w:pPr>
      <w:r w:rsidRPr="003F4E2F">
        <w:rPr>
          <w:rFonts w:ascii="Arial" w:hAnsi="Arial" w:cs="Arial"/>
          <w:b/>
          <w:color w:val="5F497A" w:themeColor="accent4" w:themeShade="BF"/>
          <w:sz w:val="36"/>
          <w:szCs w:val="36"/>
        </w:rPr>
        <w:t>Tema a desarrollar:</w:t>
      </w:r>
    </w:p>
    <w:p w:rsidR="00746A7D" w:rsidRPr="00746A7D" w:rsidRDefault="00746A7D" w:rsidP="002C3FBF">
      <w:pPr>
        <w:jc w:val="center"/>
        <w:rPr>
          <w:rFonts w:ascii="Arial" w:hAnsi="Arial" w:cs="Arial"/>
          <w:b/>
          <w:sz w:val="56"/>
          <w:szCs w:val="56"/>
        </w:rPr>
      </w:pPr>
      <w:r w:rsidRPr="00746A7D">
        <w:rPr>
          <w:rFonts w:ascii="Arial" w:hAnsi="Arial" w:cs="Arial"/>
          <w:b/>
          <w:sz w:val="56"/>
          <w:szCs w:val="56"/>
        </w:rPr>
        <w:t>Compromiso social por la calidad de la educación.</w:t>
      </w:r>
    </w:p>
    <w:p w:rsidR="00746A7D" w:rsidRPr="003F4E2F" w:rsidRDefault="00746A7D" w:rsidP="002C3FBF">
      <w:pPr>
        <w:jc w:val="center"/>
        <w:rPr>
          <w:rFonts w:ascii="Arial" w:hAnsi="Arial" w:cs="Arial"/>
          <w:b/>
          <w:color w:val="5F497A" w:themeColor="accent4" w:themeShade="BF"/>
          <w:sz w:val="36"/>
          <w:szCs w:val="36"/>
        </w:rPr>
      </w:pPr>
    </w:p>
    <w:p w:rsidR="00746A7D" w:rsidRPr="003F4E2F" w:rsidRDefault="00746A7D" w:rsidP="002C3FBF">
      <w:pPr>
        <w:jc w:val="center"/>
        <w:rPr>
          <w:rFonts w:ascii="Arial" w:hAnsi="Arial" w:cs="Arial"/>
          <w:b/>
          <w:color w:val="5F497A" w:themeColor="accent4" w:themeShade="BF"/>
          <w:sz w:val="36"/>
          <w:szCs w:val="36"/>
        </w:rPr>
      </w:pPr>
      <w:r w:rsidRPr="003F4E2F">
        <w:rPr>
          <w:rFonts w:ascii="Arial" w:hAnsi="Arial" w:cs="Arial"/>
          <w:b/>
          <w:color w:val="5F497A" w:themeColor="accent4" w:themeShade="BF"/>
          <w:sz w:val="36"/>
          <w:szCs w:val="36"/>
        </w:rPr>
        <w:t xml:space="preserve">Presenta: </w:t>
      </w:r>
    </w:p>
    <w:p w:rsidR="00746A7D" w:rsidRPr="00746A7D" w:rsidRDefault="00746A7D" w:rsidP="002C3FBF">
      <w:pPr>
        <w:jc w:val="center"/>
        <w:rPr>
          <w:rFonts w:ascii="Arial" w:hAnsi="Arial" w:cs="Arial"/>
          <w:b/>
          <w:sz w:val="56"/>
          <w:szCs w:val="56"/>
        </w:rPr>
      </w:pPr>
      <w:r w:rsidRPr="00746A7D">
        <w:rPr>
          <w:rFonts w:ascii="Arial" w:hAnsi="Arial" w:cs="Arial"/>
          <w:b/>
          <w:sz w:val="56"/>
          <w:szCs w:val="56"/>
        </w:rPr>
        <w:t>Rocío Rodríguez Castillo</w:t>
      </w:r>
    </w:p>
    <w:p w:rsidR="002C3FBF" w:rsidRDefault="002C3FBF" w:rsidP="002C3FBF">
      <w:pPr>
        <w:jc w:val="center"/>
        <w:rPr>
          <w:rFonts w:ascii="Arial" w:hAnsi="Arial" w:cs="Arial"/>
          <w:b/>
          <w:sz w:val="36"/>
          <w:szCs w:val="36"/>
        </w:rPr>
      </w:pPr>
    </w:p>
    <w:p w:rsidR="002C3FBF" w:rsidRDefault="002C3FBF" w:rsidP="002C3FBF">
      <w:pPr>
        <w:jc w:val="center"/>
        <w:rPr>
          <w:rFonts w:ascii="Arial" w:hAnsi="Arial" w:cs="Arial"/>
          <w:b/>
          <w:sz w:val="36"/>
          <w:szCs w:val="36"/>
        </w:rPr>
      </w:pPr>
    </w:p>
    <w:p w:rsidR="00AA37CA" w:rsidRDefault="00AA37CA" w:rsidP="00746A7D">
      <w:pPr>
        <w:rPr>
          <w:rFonts w:ascii="Arial" w:hAnsi="Arial" w:cs="Arial"/>
          <w:b/>
          <w:sz w:val="36"/>
          <w:szCs w:val="36"/>
        </w:rPr>
      </w:pPr>
    </w:p>
    <w:p w:rsidR="00746A7D" w:rsidRDefault="00746A7D" w:rsidP="002C3FBF">
      <w:pPr>
        <w:jc w:val="center"/>
        <w:rPr>
          <w:rFonts w:ascii="Arial" w:hAnsi="Arial" w:cs="Arial"/>
          <w:b/>
          <w:sz w:val="36"/>
          <w:szCs w:val="36"/>
        </w:rPr>
      </w:pPr>
    </w:p>
    <w:p w:rsidR="00746A7D" w:rsidRDefault="005B159C" w:rsidP="00746A7D">
      <w:pPr>
        <w:jc w:val="center"/>
        <w:rPr>
          <w:rFonts w:ascii="Arial" w:hAnsi="Arial" w:cs="Arial"/>
          <w:b/>
          <w:sz w:val="36"/>
          <w:szCs w:val="36"/>
        </w:rPr>
      </w:pPr>
      <w:r w:rsidRPr="00865362">
        <w:rPr>
          <w:rFonts w:ascii="Arial" w:hAnsi="Arial" w:cs="Arial"/>
          <w:b/>
          <w:sz w:val="36"/>
          <w:szCs w:val="36"/>
        </w:rPr>
        <w:t>Compromiso social por la calidad de la educación</w:t>
      </w:r>
      <w:r w:rsidR="00865362">
        <w:rPr>
          <w:rFonts w:ascii="Arial" w:hAnsi="Arial" w:cs="Arial"/>
          <w:b/>
          <w:sz w:val="36"/>
          <w:szCs w:val="36"/>
        </w:rPr>
        <w:t>.</w:t>
      </w:r>
    </w:p>
    <w:p w:rsidR="00AA37CA" w:rsidRPr="00865362" w:rsidRDefault="00AA37CA" w:rsidP="00746A7D">
      <w:pPr>
        <w:jc w:val="center"/>
        <w:rPr>
          <w:rFonts w:ascii="Arial" w:hAnsi="Arial" w:cs="Arial"/>
          <w:b/>
          <w:sz w:val="36"/>
          <w:szCs w:val="36"/>
        </w:rPr>
      </w:pPr>
    </w:p>
    <w:p w:rsidR="00865362" w:rsidRDefault="0086763C" w:rsidP="00746A7D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Tenemos tiempo  queriendo conseguir un </w:t>
      </w:r>
      <w:r w:rsidR="00D37305">
        <w:rPr>
          <w:rFonts w:ascii="Arial" w:hAnsi="Arial" w:cs="Arial"/>
          <w:sz w:val="24"/>
          <w:szCs w:val="24"/>
        </w:rPr>
        <w:t>México</w:t>
      </w:r>
      <w:r>
        <w:rPr>
          <w:rFonts w:ascii="Arial" w:hAnsi="Arial" w:cs="Arial"/>
          <w:sz w:val="24"/>
          <w:szCs w:val="24"/>
        </w:rPr>
        <w:t xml:space="preserve"> democrático, libre, justo, prospero y competente, para ello necesitamos contar con un sistema educativo de buena calidad, pero ¿cómo llegar a ello? Necesitamos crear una cultura en la cual nos comprometamos  en un ambiente de respeto y corresponsabilidad a educar. </w:t>
      </w:r>
    </w:p>
    <w:p w:rsidR="00865362" w:rsidRDefault="0086763C" w:rsidP="00746A7D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Nuestro sistema educativo presenta factores que intervienen en la baja calidad de la educación, nosotros como personas encargadas de la formación de ciudadanos, tenemos la responsabilidad de enseñar a esas personitas a enfrentarse a la vida, aprender para la vida, se necesita un sistema que sea pertinente, integrado, diversificado, flexible, innovador y </w:t>
      </w:r>
      <w:r w:rsidR="00D37305">
        <w:rPr>
          <w:rFonts w:ascii="Arial" w:hAnsi="Arial" w:cs="Arial"/>
          <w:sz w:val="24"/>
          <w:szCs w:val="24"/>
        </w:rPr>
        <w:t>dinámico</w:t>
      </w:r>
      <w:r>
        <w:rPr>
          <w:rFonts w:ascii="Arial" w:hAnsi="Arial" w:cs="Arial"/>
          <w:sz w:val="24"/>
          <w:szCs w:val="24"/>
        </w:rPr>
        <w:t xml:space="preserve"> para </w:t>
      </w:r>
      <w:r w:rsidR="00D37305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</w:t>
      </w:r>
      <w:r w:rsidR="00D37305">
        <w:rPr>
          <w:rFonts w:ascii="Arial" w:hAnsi="Arial" w:cs="Arial"/>
          <w:sz w:val="24"/>
          <w:szCs w:val="24"/>
        </w:rPr>
        <w:t>lograr la educación de calidad.</w:t>
      </w:r>
      <w:r w:rsidR="00865362">
        <w:rPr>
          <w:rFonts w:ascii="Arial" w:hAnsi="Arial" w:cs="Arial"/>
          <w:sz w:val="24"/>
          <w:szCs w:val="24"/>
        </w:rPr>
        <w:t xml:space="preserve"> </w:t>
      </w:r>
      <w:r w:rsidR="00D37305">
        <w:rPr>
          <w:rFonts w:ascii="Arial" w:hAnsi="Arial" w:cs="Arial"/>
          <w:sz w:val="24"/>
          <w:szCs w:val="24"/>
        </w:rPr>
        <w:t>Simplemente</w:t>
      </w:r>
      <w:r>
        <w:rPr>
          <w:rFonts w:ascii="Arial" w:hAnsi="Arial" w:cs="Arial"/>
          <w:sz w:val="24"/>
          <w:szCs w:val="24"/>
        </w:rPr>
        <w:t xml:space="preserve"> si nos damos cuenta </w:t>
      </w:r>
      <w:r w:rsidR="00D37305">
        <w:rPr>
          <w:rFonts w:ascii="Arial" w:hAnsi="Arial" w:cs="Arial"/>
          <w:sz w:val="24"/>
          <w:szCs w:val="24"/>
        </w:rPr>
        <w:t>los programas que tenemos o que se aplican como pruebas, son elaborados realmente por personas que están frente a grupo, o que están en el mismo entorno.</w:t>
      </w:r>
    </w:p>
    <w:p w:rsidR="00865362" w:rsidRDefault="00D37305" w:rsidP="00746A7D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calidad de la educación</w:t>
      </w:r>
      <w:r w:rsidR="00865362">
        <w:rPr>
          <w:rFonts w:ascii="Arial" w:hAnsi="Arial" w:cs="Arial"/>
          <w:sz w:val="24"/>
          <w:szCs w:val="24"/>
        </w:rPr>
        <w:t xml:space="preserve"> abarca muchos aspectos a considerar, </w:t>
      </w:r>
      <w:r>
        <w:rPr>
          <w:rFonts w:ascii="Arial" w:hAnsi="Arial" w:cs="Arial"/>
          <w:sz w:val="24"/>
          <w:szCs w:val="24"/>
        </w:rPr>
        <w:t xml:space="preserve"> para una buena educación necesitamos una fuerte inversión y no solamente monetaria, sino también una inversión de tiempo, esfuerzo, valor, tolerancia, am</w:t>
      </w:r>
      <w:r w:rsidR="00865362">
        <w:rPr>
          <w:rFonts w:ascii="Arial" w:hAnsi="Arial" w:cs="Arial"/>
          <w:sz w:val="24"/>
          <w:szCs w:val="24"/>
        </w:rPr>
        <w:t>or y respeto por ello.</w:t>
      </w:r>
    </w:p>
    <w:p w:rsidR="00865362" w:rsidRDefault="00865362" w:rsidP="00746A7D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D3730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</w:t>
      </w:r>
      <w:r w:rsidR="00D37305">
        <w:rPr>
          <w:rFonts w:ascii="Arial" w:hAnsi="Arial" w:cs="Arial"/>
          <w:sz w:val="24"/>
          <w:szCs w:val="24"/>
        </w:rPr>
        <w:t xml:space="preserve"> pilar para una educación de calidad es la familia, si unimos esfuerzos,  el mejor equipo para lograrlo es </w:t>
      </w:r>
      <w:r>
        <w:rPr>
          <w:rFonts w:ascii="Arial" w:hAnsi="Arial" w:cs="Arial"/>
          <w:sz w:val="24"/>
          <w:szCs w:val="24"/>
        </w:rPr>
        <w:t xml:space="preserve">la familia, alumno y maestros esto respecto dentro del aula. </w:t>
      </w:r>
    </w:p>
    <w:p w:rsidR="002C3FBF" w:rsidRDefault="00865362" w:rsidP="00746A7D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sistema presenta en diferentes medidas factores que intervienen en la baja calidad de la educación, ¿Cómo contraatacar? Esa es tarea de todos.</w:t>
      </w:r>
      <w:r w:rsidR="002C3FBF">
        <w:rPr>
          <w:rFonts w:ascii="Arial" w:hAnsi="Arial" w:cs="Arial"/>
          <w:sz w:val="24"/>
          <w:szCs w:val="24"/>
        </w:rPr>
        <w:t xml:space="preserve"> Requerimos contar con un sistema de educación cimentado en valores y crear personas capaces.</w:t>
      </w:r>
    </w:p>
    <w:p w:rsidR="00746A7D" w:rsidRDefault="003F4E2F" w:rsidP="00746A7D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trata de que todos sumemos esfuerzos para fortalecer el papel de la educación.</w:t>
      </w:r>
    </w:p>
    <w:p w:rsidR="002C3FBF" w:rsidRDefault="002C3FBF" w:rsidP="0086763C">
      <w:pPr>
        <w:jc w:val="both"/>
        <w:rPr>
          <w:rFonts w:ascii="Arial" w:hAnsi="Arial" w:cs="Arial"/>
          <w:sz w:val="24"/>
          <w:szCs w:val="24"/>
        </w:rPr>
      </w:pPr>
    </w:p>
    <w:p w:rsidR="00D37305" w:rsidRPr="002C3FBF" w:rsidRDefault="002C3FBF" w:rsidP="002C3F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EDUCACION ES COMPROMISO DE TODOS</w:t>
      </w:r>
    </w:p>
    <w:sectPr w:rsidR="00D37305" w:rsidRPr="002C3FBF" w:rsidSect="003F4E2F">
      <w:pgSz w:w="12240" w:h="15840" w:code="1"/>
      <w:pgMar w:top="1417" w:right="1701" w:bottom="1417" w:left="1701" w:header="708" w:footer="708" w:gutter="0"/>
      <w:pgBorders w:display="firstPage" w:offsetFrom="page">
        <w:top w:val="triple" w:sz="24" w:space="24" w:color="5F497A" w:themeColor="accent4" w:themeShade="BF"/>
        <w:left w:val="triple" w:sz="24" w:space="24" w:color="5F497A" w:themeColor="accent4" w:themeShade="BF"/>
        <w:bottom w:val="triple" w:sz="24" w:space="24" w:color="5F497A" w:themeColor="accent4" w:themeShade="BF"/>
        <w:right w:val="triple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159C"/>
    <w:rsid w:val="002C3FBF"/>
    <w:rsid w:val="003F4E2F"/>
    <w:rsid w:val="005B159C"/>
    <w:rsid w:val="00746A7D"/>
    <w:rsid w:val="00865362"/>
    <w:rsid w:val="0086763C"/>
    <w:rsid w:val="00AA37CA"/>
    <w:rsid w:val="00D37305"/>
    <w:rsid w:val="00DE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Rodriguez Castillo</dc:creator>
  <cp:lastModifiedBy>Rocio Rodriguez Castillo</cp:lastModifiedBy>
  <cp:revision>1</cp:revision>
  <dcterms:created xsi:type="dcterms:W3CDTF">2013-06-01T02:44:00Z</dcterms:created>
  <dcterms:modified xsi:type="dcterms:W3CDTF">2013-06-01T04:34:00Z</dcterms:modified>
</cp:coreProperties>
</file>